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BC0E" w14:textId="4A7F3B2B" w:rsidR="00085564" w:rsidRDefault="00536C39" w:rsidP="00085564">
      <w:pPr>
        <w:jc w:val="right"/>
      </w:pPr>
      <w:r w:rsidRPr="00085564">
        <w:rPr>
          <w:noProof/>
        </w:rPr>
        <w:drawing>
          <wp:anchor distT="0" distB="0" distL="114300" distR="114300" simplePos="0" relativeHeight="251658240" behindDoc="1" locked="0" layoutInCell="1" allowOverlap="1" wp14:anchorId="48275CA1" wp14:editId="25917256">
            <wp:simplePos x="0" y="0"/>
            <wp:positionH relativeFrom="margin">
              <wp:posOffset>3357880</wp:posOffset>
            </wp:positionH>
            <wp:positionV relativeFrom="paragraph">
              <wp:posOffset>0</wp:posOffset>
            </wp:positionV>
            <wp:extent cx="2454910" cy="733425"/>
            <wp:effectExtent l="0" t="0" r="2540" b="9525"/>
            <wp:wrapThrough wrapText="bothSides">
              <wp:wrapPolygon edited="0">
                <wp:start x="0" y="0"/>
                <wp:lineTo x="0" y="21319"/>
                <wp:lineTo x="21455" y="21319"/>
                <wp:lineTo x="21455" y="0"/>
                <wp:lineTo x="0" y="0"/>
              </wp:wrapPolygon>
            </wp:wrapThrough>
            <wp:docPr id="122614195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4195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41BEA" w14:textId="5C8FE7E9" w:rsidR="00085564" w:rsidRPr="00536C39" w:rsidRDefault="00536C39" w:rsidP="00085564">
      <w:pPr>
        <w:jc w:val="right"/>
        <w:rPr>
          <w:sz w:val="32"/>
          <w:szCs w:val="32"/>
        </w:rPr>
      </w:pPr>
      <w:r w:rsidRPr="00536C39">
        <w:rPr>
          <w:noProof/>
        </w:rPr>
        <w:drawing>
          <wp:anchor distT="0" distB="0" distL="114300" distR="114300" simplePos="0" relativeHeight="251659264" behindDoc="0" locked="0" layoutInCell="1" allowOverlap="1" wp14:anchorId="3C1FC619" wp14:editId="45C14A04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5760720" cy="61595"/>
            <wp:effectExtent l="0" t="0" r="0" b="0"/>
            <wp:wrapThrough wrapText="bothSides">
              <wp:wrapPolygon edited="0">
                <wp:start x="0" y="0"/>
                <wp:lineTo x="0" y="13361"/>
                <wp:lineTo x="21500" y="13361"/>
                <wp:lineTo x="21500" y="0"/>
                <wp:lineTo x="0" y="0"/>
              </wp:wrapPolygon>
            </wp:wrapThrough>
            <wp:docPr id="23147418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741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B4012" w14:textId="77777777" w:rsidR="00BA0EEE" w:rsidRDefault="00BA0EEE" w:rsidP="00536C39">
      <w:pPr>
        <w:rPr>
          <w:b/>
          <w:bCs/>
          <w:sz w:val="36"/>
          <w:szCs w:val="36"/>
        </w:rPr>
      </w:pPr>
      <w:r w:rsidRPr="00BA0EEE">
        <w:rPr>
          <w:b/>
          <w:bCs/>
          <w:sz w:val="36"/>
          <w:szCs w:val="36"/>
        </w:rPr>
        <w:t>EXPSBOX26V5A</w:t>
      </w:r>
    </w:p>
    <w:p w14:paraId="570A2488" w14:textId="7A409B85" w:rsidR="007527FE" w:rsidRDefault="007527FE" w:rsidP="00536C39">
      <w:r>
        <w:t>Zálohovaný zdroj v kovovom kryte</w:t>
      </w:r>
    </w:p>
    <w:p w14:paraId="55942EE5" w14:textId="77777777" w:rsidR="00230264" w:rsidRDefault="00230264" w:rsidP="00536C39"/>
    <w:p w14:paraId="135B423C" w14:textId="0E04897D" w:rsidR="007527FE" w:rsidRDefault="007527FE" w:rsidP="00536C39">
      <w:r w:rsidRPr="007527FE">
        <w:rPr>
          <w:noProof/>
        </w:rPr>
        <w:drawing>
          <wp:anchor distT="0" distB="0" distL="114300" distR="114300" simplePos="0" relativeHeight="251660288" behindDoc="1" locked="0" layoutInCell="1" allowOverlap="1" wp14:anchorId="0ACBDE2F" wp14:editId="5C0175FD">
            <wp:simplePos x="0" y="0"/>
            <wp:positionH relativeFrom="margin">
              <wp:align>right</wp:align>
            </wp:positionH>
            <wp:positionV relativeFrom="paragraph">
              <wp:posOffset>128588</wp:posOffset>
            </wp:positionV>
            <wp:extent cx="2867660" cy="1905000"/>
            <wp:effectExtent l="0" t="0" r="8890" b="0"/>
            <wp:wrapTight wrapText="bothSides">
              <wp:wrapPolygon edited="0">
                <wp:start x="0" y="0"/>
                <wp:lineTo x="0" y="21384"/>
                <wp:lineTo x="21523" y="21384"/>
                <wp:lineTo x="21523" y="0"/>
                <wp:lineTo x="0" y="0"/>
              </wp:wrapPolygon>
            </wp:wrapTight>
            <wp:docPr id="213659925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925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75870F" wp14:editId="74B510BF">
            <wp:extent cx="1419225" cy="1758701"/>
            <wp:effectExtent l="0" t="0" r="0" b="0"/>
            <wp:docPr id="1966743668" name="Obrázok 5" descr="gal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galé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010" cy="177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5382E26" wp14:editId="642B85B3">
            <wp:extent cx="1282812" cy="1638300"/>
            <wp:effectExtent l="0" t="0" r="0" b="0"/>
            <wp:docPr id="133756157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21" cy="16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A280" w14:textId="2205AD48" w:rsidR="001B2BBE" w:rsidRDefault="007527FE" w:rsidP="007527FE">
      <w:r>
        <w:t xml:space="preserve">    </w:t>
      </w:r>
    </w:p>
    <w:p w14:paraId="68DD33AA" w14:textId="68793521" w:rsidR="00230264" w:rsidRDefault="00230264" w:rsidP="007527FE">
      <w:r w:rsidRPr="00536C39">
        <w:rPr>
          <w:noProof/>
        </w:rPr>
        <w:drawing>
          <wp:anchor distT="0" distB="0" distL="114300" distR="114300" simplePos="0" relativeHeight="251664384" behindDoc="0" locked="0" layoutInCell="1" allowOverlap="1" wp14:anchorId="0CF819DE" wp14:editId="25051C30">
            <wp:simplePos x="0" y="0"/>
            <wp:positionH relativeFrom="margin">
              <wp:posOffset>0</wp:posOffset>
            </wp:positionH>
            <wp:positionV relativeFrom="paragraph">
              <wp:posOffset>286385</wp:posOffset>
            </wp:positionV>
            <wp:extent cx="5760720" cy="61595"/>
            <wp:effectExtent l="0" t="0" r="0" b="0"/>
            <wp:wrapThrough wrapText="bothSides">
              <wp:wrapPolygon edited="0">
                <wp:start x="0" y="0"/>
                <wp:lineTo x="0" y="13361"/>
                <wp:lineTo x="21500" y="13361"/>
                <wp:lineTo x="21500" y="0"/>
                <wp:lineTo x="0" y="0"/>
              </wp:wrapPolygon>
            </wp:wrapThrough>
            <wp:docPr id="154036018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741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0FF03" w14:textId="200D15E9" w:rsidR="004B7E80" w:rsidRDefault="00230264" w:rsidP="007527FE">
      <w:pPr>
        <w:rPr>
          <w:noProof/>
        </w:rPr>
      </w:pPr>
      <w:r w:rsidRPr="00536C39">
        <w:rPr>
          <w:noProof/>
        </w:rPr>
        <w:drawing>
          <wp:anchor distT="0" distB="0" distL="114300" distR="114300" simplePos="0" relativeHeight="251662336" behindDoc="0" locked="0" layoutInCell="1" allowOverlap="1" wp14:anchorId="23150F1F" wp14:editId="55B6B91E">
            <wp:simplePos x="0" y="0"/>
            <wp:positionH relativeFrom="margin">
              <wp:posOffset>-63610</wp:posOffset>
            </wp:positionH>
            <wp:positionV relativeFrom="paragraph">
              <wp:posOffset>1001285</wp:posOffset>
            </wp:positionV>
            <wp:extent cx="5760720" cy="61595"/>
            <wp:effectExtent l="0" t="0" r="0" b="0"/>
            <wp:wrapThrough wrapText="bothSides">
              <wp:wrapPolygon edited="0">
                <wp:start x="0" y="0"/>
                <wp:lineTo x="0" y="13361"/>
                <wp:lineTo x="21500" y="13361"/>
                <wp:lineTo x="21500" y="0"/>
                <wp:lineTo x="0" y="0"/>
              </wp:wrapPolygon>
            </wp:wrapThrough>
            <wp:docPr id="54413063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741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CF0">
        <w:t>Z</w:t>
      </w:r>
      <w:r w:rsidR="004B7E80">
        <w:t>droj neprerušovaného napájania s</w:t>
      </w:r>
      <w:r w:rsidR="00EB2CF0">
        <w:t xml:space="preserve"> výstupom 24VDC, </w:t>
      </w:r>
      <w:r w:rsidR="004B7E80">
        <w:t>vysok</w:t>
      </w:r>
      <w:r w:rsidR="00EB2CF0">
        <w:t>á</w:t>
      </w:r>
      <w:r w:rsidR="004B7E80">
        <w:t xml:space="preserve"> 90%-</w:t>
      </w:r>
      <w:proofErr w:type="spellStart"/>
      <w:r w:rsidR="00EB2CF0">
        <w:t>ná</w:t>
      </w:r>
      <w:proofErr w:type="spellEnd"/>
      <w:r w:rsidR="004B7E80">
        <w:t xml:space="preserve"> účinnosť</w:t>
      </w:r>
      <w:r w:rsidR="00EB2CF0">
        <w:t xml:space="preserve"> a odolnosť</w:t>
      </w:r>
      <w:r>
        <w:t>;</w:t>
      </w:r>
      <w:r w:rsidR="004B7E80">
        <w:t xml:space="preserve"> indikácia stavov prostredníctvom LED indikátorov</w:t>
      </w:r>
      <w:r>
        <w:t>;</w:t>
      </w:r>
      <w:r w:rsidR="004B7E80">
        <w:t xml:space="preserve"> ochrana proti </w:t>
      </w:r>
      <w:r>
        <w:t xml:space="preserve">preťaženiu OLP, </w:t>
      </w:r>
      <w:r w:rsidR="004B7E80">
        <w:t>prepätiu</w:t>
      </w:r>
      <w:r>
        <w:t xml:space="preserve"> OVP, skratu SCP a </w:t>
      </w:r>
      <w:proofErr w:type="spellStart"/>
      <w:r>
        <w:t>prepólovaniu</w:t>
      </w:r>
      <w:proofErr w:type="spellEnd"/>
      <w:r>
        <w:t>;</w:t>
      </w:r>
      <w:r w:rsidR="004B7E80">
        <w:t xml:space="preserve"> správa akumulátor</w:t>
      </w:r>
      <w:r>
        <w:t xml:space="preserve">a (dobíjanie, údržba a odpojovanie pre ochranu pred hlbokým vybitím); </w:t>
      </w:r>
      <w:proofErr w:type="spellStart"/>
      <w:r>
        <w:t>prepäťová</w:t>
      </w:r>
      <w:proofErr w:type="spellEnd"/>
      <w:r>
        <w:t xml:space="preserve"> ochrana; ochrana pred neoprávnenou manipuláciou</w:t>
      </w:r>
    </w:p>
    <w:p w14:paraId="14B1A190" w14:textId="77777777" w:rsidR="00230264" w:rsidRDefault="00230264" w:rsidP="007527FE">
      <w:pPr>
        <w:rPr>
          <w:sz w:val="28"/>
          <w:szCs w:val="28"/>
        </w:rPr>
      </w:pPr>
    </w:p>
    <w:p w14:paraId="433E98F2" w14:textId="6B1B62FE" w:rsidR="007527FE" w:rsidRPr="007527FE" w:rsidRDefault="007527FE" w:rsidP="007527FE">
      <w:pPr>
        <w:rPr>
          <w:sz w:val="28"/>
          <w:szCs w:val="28"/>
        </w:rPr>
      </w:pPr>
      <w:r>
        <w:rPr>
          <w:sz w:val="28"/>
          <w:szCs w:val="28"/>
        </w:rPr>
        <w:t>Technické parametre</w:t>
      </w:r>
    </w:p>
    <w:p w14:paraId="35C01B8D" w14:textId="67C4B676" w:rsidR="007527FE" w:rsidRDefault="007527FE" w:rsidP="00230264">
      <w:pPr>
        <w:spacing w:after="0" w:line="360" w:lineRule="auto"/>
      </w:pPr>
      <w:r>
        <w:t xml:space="preserve">Napájanie: </w:t>
      </w:r>
      <w:r>
        <w:tab/>
      </w:r>
      <w:r>
        <w:tab/>
      </w:r>
      <w:r>
        <w:tab/>
      </w:r>
      <w:r w:rsidR="005A1FDB">
        <w:tab/>
      </w:r>
      <w:r>
        <w:t>200 – 240VAC</w:t>
      </w:r>
    </w:p>
    <w:p w14:paraId="369BA762" w14:textId="54EB73C2" w:rsidR="007527FE" w:rsidRDefault="007527FE" w:rsidP="00230264">
      <w:pPr>
        <w:spacing w:after="0" w:line="360" w:lineRule="auto"/>
      </w:pPr>
      <w:r>
        <w:t>Výstupné napätie:</w:t>
      </w:r>
      <w:r>
        <w:tab/>
      </w:r>
      <w:r>
        <w:tab/>
      </w:r>
      <w:r w:rsidR="005A1FDB">
        <w:tab/>
      </w:r>
      <w:r>
        <w:t>24VDC</w:t>
      </w:r>
    </w:p>
    <w:p w14:paraId="5E752EC7" w14:textId="3F204B09" w:rsidR="007527FE" w:rsidRDefault="007527FE" w:rsidP="00230264">
      <w:pPr>
        <w:spacing w:after="0" w:line="360" w:lineRule="auto"/>
      </w:pPr>
      <w:r>
        <w:t>Maximálna zaťažiteľnosť:</w:t>
      </w:r>
      <w:r>
        <w:tab/>
      </w:r>
      <w:r w:rsidR="005A1FDB">
        <w:tab/>
      </w:r>
      <w:r>
        <w:t>5A</w:t>
      </w:r>
    </w:p>
    <w:p w14:paraId="3CEE8E09" w14:textId="4A3424B3" w:rsidR="005A1FDB" w:rsidRDefault="005A1FDB" w:rsidP="00230264">
      <w:pPr>
        <w:spacing w:after="0" w:line="360" w:lineRule="auto"/>
      </w:pPr>
      <w:r>
        <w:t>Doporučený záložný akumulátor:</w:t>
      </w:r>
      <w:r>
        <w:tab/>
        <w:t>2 x 18Ah</w:t>
      </w:r>
    </w:p>
    <w:p w14:paraId="751376D3" w14:textId="11F0D15F" w:rsidR="00230264" w:rsidRDefault="00230264" w:rsidP="00230264">
      <w:pPr>
        <w:spacing w:after="0" w:line="360" w:lineRule="auto"/>
      </w:pPr>
      <w:r>
        <w:t xml:space="preserve">Optická indikácia stavu: </w:t>
      </w:r>
      <w:r>
        <w:tab/>
      </w:r>
      <w:r>
        <w:tab/>
        <w:t>áno</w:t>
      </w:r>
    </w:p>
    <w:p w14:paraId="42B14943" w14:textId="6B7B7DAE" w:rsidR="00230264" w:rsidRDefault="00230264" w:rsidP="00230264">
      <w:pPr>
        <w:spacing w:after="0" w:line="360" w:lineRule="auto"/>
      </w:pPr>
      <w:r>
        <w:t xml:space="preserve">Chladenie: </w:t>
      </w:r>
      <w:r>
        <w:tab/>
      </w:r>
      <w:r>
        <w:tab/>
      </w:r>
      <w:r>
        <w:tab/>
      </w:r>
      <w:r>
        <w:tab/>
        <w:t>pasívne</w:t>
      </w:r>
    </w:p>
    <w:p w14:paraId="12D294B6" w14:textId="32F2F45C" w:rsidR="00230264" w:rsidRDefault="00230264" w:rsidP="00230264">
      <w:pPr>
        <w:spacing w:after="0" w:line="360" w:lineRule="auto"/>
      </w:pPr>
      <w:r>
        <w:t>Prevedenie:</w:t>
      </w:r>
      <w:r>
        <w:tab/>
      </w:r>
      <w:r>
        <w:tab/>
      </w:r>
      <w:r>
        <w:tab/>
      </w:r>
      <w:r>
        <w:tab/>
        <w:t>kovový box</w:t>
      </w:r>
    </w:p>
    <w:p w14:paraId="4F35710B" w14:textId="7C34E1E3" w:rsidR="00230264" w:rsidRDefault="00230264" w:rsidP="00230264">
      <w:pPr>
        <w:spacing w:after="0" w:line="360" w:lineRule="auto"/>
      </w:pPr>
      <w:r>
        <w:t xml:space="preserve">Rozmery: </w:t>
      </w:r>
      <w:r>
        <w:tab/>
      </w:r>
      <w:r>
        <w:tab/>
      </w:r>
      <w:r>
        <w:tab/>
      </w:r>
      <w:r>
        <w:tab/>
        <w:t>v 38</w:t>
      </w:r>
      <w:r w:rsidR="00D06181">
        <w:t>5</w:t>
      </w:r>
      <w:r>
        <w:t xml:space="preserve"> x š 33</w:t>
      </w:r>
      <w:r w:rsidR="00D06181">
        <w:t>5</w:t>
      </w:r>
      <w:r>
        <w:t xml:space="preserve"> x h 17</w:t>
      </w:r>
      <w:r w:rsidR="00D06181">
        <w:t>3</w:t>
      </w:r>
      <w:r>
        <w:t>mm</w:t>
      </w:r>
    </w:p>
    <w:p w14:paraId="012C2205" w14:textId="0861C80A" w:rsidR="00230264" w:rsidRDefault="00230264" w:rsidP="00230264">
      <w:pPr>
        <w:spacing w:after="0" w:line="360" w:lineRule="auto"/>
      </w:pPr>
      <w:r>
        <w:t>Doporučená prevádzková teplota:</w:t>
      </w:r>
      <w:r>
        <w:tab/>
        <w:t>-20 až +50°C</w:t>
      </w:r>
    </w:p>
    <w:p w14:paraId="0639E9DE" w14:textId="2637590F" w:rsidR="00230264" w:rsidRDefault="00230264" w:rsidP="00230264">
      <w:pPr>
        <w:spacing w:after="0" w:line="360" w:lineRule="auto"/>
      </w:pPr>
      <w:r>
        <w:t>Vlhkosť:</w:t>
      </w:r>
      <w:r>
        <w:tab/>
      </w:r>
      <w:r>
        <w:tab/>
      </w:r>
      <w:r>
        <w:tab/>
      </w:r>
      <w:r>
        <w:tab/>
        <w:t>max. 85% bez kondenzácie</w:t>
      </w:r>
    </w:p>
    <w:sectPr w:rsidR="00230264" w:rsidSect="00D061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64"/>
    <w:rsid w:val="00085564"/>
    <w:rsid w:val="001B2BBE"/>
    <w:rsid w:val="00230264"/>
    <w:rsid w:val="00410A23"/>
    <w:rsid w:val="004A500D"/>
    <w:rsid w:val="004B7E80"/>
    <w:rsid w:val="00536C39"/>
    <w:rsid w:val="005A1FDB"/>
    <w:rsid w:val="007527FE"/>
    <w:rsid w:val="008A40DF"/>
    <w:rsid w:val="009C5D03"/>
    <w:rsid w:val="00BA0EEE"/>
    <w:rsid w:val="00D06181"/>
    <w:rsid w:val="00E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18B3"/>
  <w15:chartTrackingRefBased/>
  <w15:docId w15:val="{35D91C9B-6CAC-47B3-810C-22C4040E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8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5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5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5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5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5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5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5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5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5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55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55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5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5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5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55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85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55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855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556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5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556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85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73CB-DA8C-4C5A-B4CF-9202515A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PCMC</dc:creator>
  <cp:keywords/>
  <dc:description/>
  <cp:lastModifiedBy>PCMC</cp:lastModifiedBy>
  <cp:revision>2</cp:revision>
  <dcterms:created xsi:type="dcterms:W3CDTF">2025-12-23T09:53:00Z</dcterms:created>
  <dcterms:modified xsi:type="dcterms:W3CDTF">2025-12-23T09:53:00Z</dcterms:modified>
</cp:coreProperties>
</file>